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A3" w:rsidRDefault="00023FEA">
      <w:bookmarkStart w:id="0" w:name="_GoBack"/>
      <w:bookmarkEnd w:id="0"/>
      <w:r>
        <w:t xml:space="preserve">Knowing the major work of the grade in grades K-8 supports schools in determining if time is being spent on the right </w:t>
      </w:r>
      <w:r w:rsidR="00B55099">
        <w:t>conte</w:t>
      </w:r>
      <w:r w:rsidR="00787479">
        <w:t>nt</w:t>
      </w:r>
      <w:r>
        <w:t xml:space="preserve"> in the classroom and to understand the connection between standards in the grade.  To build knowledge about this, use the following resources:</w:t>
      </w:r>
    </w:p>
    <w:p w:rsidR="00023FEA" w:rsidRDefault="00023FEA" w:rsidP="00023FEA">
      <w:pPr>
        <w:pStyle w:val="ListParagraph"/>
        <w:numPr>
          <w:ilvl w:val="0"/>
          <w:numId w:val="1"/>
        </w:numPr>
      </w:pPr>
      <w:r>
        <w:rPr>
          <w:b/>
        </w:rPr>
        <w:t xml:space="preserve">Recognize what the major work of the grade is: </w:t>
      </w:r>
      <w:r w:rsidRPr="00023FEA">
        <w:t xml:space="preserve">Read </w:t>
      </w:r>
      <w:r>
        <w:t>Student Achievement Partner’s</w:t>
      </w:r>
      <w:r w:rsidRPr="00023FEA">
        <w:t xml:space="preserve"> </w:t>
      </w:r>
      <w:hyperlink r:id="rId5" w:history="1">
        <w:r w:rsidRPr="00023FEA">
          <w:rPr>
            <w:rStyle w:val="Hyperlink"/>
          </w:rPr>
          <w:t>“Where to Focus” document</w:t>
        </w:r>
      </w:hyperlink>
      <w:r w:rsidRPr="00023FEA">
        <w:t xml:space="preserve"> applicable to </w:t>
      </w:r>
      <w:r>
        <w:t>the</w:t>
      </w:r>
      <w:r w:rsidRPr="00023FEA">
        <w:t xml:space="preserve"> grade(s)</w:t>
      </w:r>
      <w:r>
        <w:t xml:space="preserve"> in question.  Summarize the 2-3 most important concepts for that grade and how that connects to the progression to algebra on page 2.</w:t>
      </w:r>
    </w:p>
    <w:p w:rsidR="003E4E95" w:rsidRPr="00023FEA" w:rsidRDefault="00023FEA" w:rsidP="00365823">
      <w:pPr>
        <w:pStyle w:val="ListParagraph"/>
        <w:numPr>
          <w:ilvl w:val="0"/>
          <w:numId w:val="1"/>
        </w:numPr>
      </w:pPr>
      <w:r>
        <w:rPr>
          <w:b/>
        </w:rPr>
        <w:t>Determine the standards within the major, supporting and additional clusters</w:t>
      </w:r>
      <w:r>
        <w:t xml:space="preserve">: </w:t>
      </w:r>
      <w:r w:rsidR="003E4E95">
        <w:t xml:space="preserve">Note that the standards are organized by cluster on the “Where to Focus” document.  Use the </w:t>
      </w:r>
      <w:hyperlink r:id="rId6" w:history="1">
        <w:r w:rsidR="003E4E95" w:rsidRPr="003E4E95">
          <w:rPr>
            <w:rStyle w:val="Hyperlink"/>
          </w:rPr>
          <w:t>Common Core Standards for Mathematics</w:t>
        </w:r>
      </w:hyperlink>
      <w:r w:rsidR="003E4E95">
        <w:t xml:space="preserve"> to note which standards fall within the clusters.  Pick 1 major cluster and read over the standards in that cluster noting how they all connect to the cluster heading.</w:t>
      </w:r>
    </w:p>
    <w:sectPr w:rsidR="003E4E95" w:rsidRPr="00023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67BD7"/>
    <w:multiLevelType w:val="hybridMultilevel"/>
    <w:tmpl w:val="1088B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C8"/>
    <w:rsid w:val="00023FEA"/>
    <w:rsid w:val="000E4837"/>
    <w:rsid w:val="00365823"/>
    <w:rsid w:val="003E4E95"/>
    <w:rsid w:val="004A7D96"/>
    <w:rsid w:val="00787479"/>
    <w:rsid w:val="008432C8"/>
    <w:rsid w:val="00B55099"/>
    <w:rsid w:val="00F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38AB6-F86F-4B09-9149-7EEBE8B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F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Math/" TargetMode="External"/><Relationship Id="rId5" Type="http://schemas.openxmlformats.org/officeDocument/2006/relationships/hyperlink" Target="http://achievethecore.org/dashboard/300/search/1/2/0/1/2/3/4/5/6/7/8/9/10/11/12/page/774/focus-by-grade-level-list-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Horan</dc:creator>
  <cp:lastModifiedBy>Alice Meyer</cp:lastModifiedBy>
  <cp:revision>2</cp:revision>
  <dcterms:created xsi:type="dcterms:W3CDTF">2015-10-16T16:28:00Z</dcterms:created>
  <dcterms:modified xsi:type="dcterms:W3CDTF">2015-10-16T16:28:00Z</dcterms:modified>
</cp:coreProperties>
</file>